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C96" w:rsidRPr="00DB2249" w:rsidRDefault="005E20FC" w:rsidP="00177611">
      <w:pPr>
        <w:jc w:val="both"/>
        <w:rPr>
          <w:b/>
        </w:rPr>
      </w:pPr>
      <w:r w:rsidRPr="00DB2249">
        <w:rPr>
          <w:b/>
        </w:rPr>
        <w:t xml:space="preserve">Ohranitveno kmetijstvo  - pomen in koncept </w:t>
      </w:r>
      <w:r w:rsidR="007477F5">
        <w:rPr>
          <w:b/>
        </w:rPr>
        <w:t xml:space="preserve">v RS </w:t>
      </w:r>
    </w:p>
    <w:p w:rsidR="005E20FC" w:rsidRDefault="00177611" w:rsidP="00177611">
      <w:pPr>
        <w:jc w:val="both"/>
      </w:pPr>
      <w:r>
        <w:t xml:space="preserve">Slovenija potrebuje odločne preusmeritve glede tehnologije kmetovanja. Preveč kmetij gradi </w:t>
      </w:r>
      <w:r w:rsidR="005E20FC">
        <w:t>ekonomsko preživetje na račun izčrpavanja tal in manjšanja rodov</w:t>
      </w:r>
      <w:r>
        <w:t>i</w:t>
      </w:r>
      <w:r w:rsidR="005E20FC">
        <w:t>tnosti</w:t>
      </w:r>
      <w:r w:rsidR="0004548A">
        <w:t xml:space="preserve"> tal</w:t>
      </w:r>
      <w:r>
        <w:t xml:space="preserve">. </w:t>
      </w:r>
      <w:r w:rsidR="00E55C0D">
        <w:t xml:space="preserve">Stroški sanacije rodovitnosti tal lahko znašajo več desettisoč evrov na hektar in so ekonomska dimenzija kot večja prenova kmetije v smislu gradnje objektov ali nakupa osnovnih strojev. </w:t>
      </w:r>
    </w:p>
    <w:p w:rsidR="005E20FC" w:rsidRDefault="00177611" w:rsidP="00177611">
      <w:pPr>
        <w:jc w:val="both"/>
      </w:pPr>
      <w:r>
        <w:t>Žal imamo v Sloveniji vse slabše statistike glede stanja rodovitnosti tal, hitro nam narašča delež zemljišč z neustreznim  pH, z nizkim delež</w:t>
      </w:r>
      <w:r w:rsidR="007477F5">
        <w:t>em</w:t>
      </w:r>
      <w:r>
        <w:t xml:space="preserve"> organske snovi, z obsežnimi procesi  zbitosti, s obsežno e</w:t>
      </w:r>
      <w:r w:rsidR="007477F5">
        <w:t>rozijo in</w:t>
      </w:r>
      <w:r w:rsidR="005638F2">
        <w:t xml:space="preserve"> zemljišč, </w:t>
      </w:r>
      <w:r>
        <w:t xml:space="preserve"> ki so pretirano zapleveljen</w:t>
      </w:r>
      <w:r w:rsidR="00796B09">
        <w:t>a</w:t>
      </w:r>
      <w:r>
        <w:t xml:space="preserve">  tako z domačimi, kot invazivnimi pleveli.   </w:t>
      </w:r>
      <w:r w:rsidR="005E20FC">
        <w:t xml:space="preserve">Zaradi </w:t>
      </w:r>
      <w:r>
        <w:t>omenjenega</w:t>
      </w:r>
      <w:r w:rsidR="005E20FC">
        <w:t xml:space="preserve"> imamo tudi slabe statistike glede razmerja med </w:t>
      </w:r>
      <w:r>
        <w:t>porabognojil</w:t>
      </w:r>
      <w:r w:rsidR="005E20FC">
        <w:t xml:space="preserve"> in energije  na enoto pridelane suhe snovi pridelka. Zmanjševanje rodovitnosti tal zmanjšuje </w:t>
      </w:r>
      <w:r>
        <w:t>izkoristek</w:t>
      </w:r>
      <w:r w:rsidR="005E20FC">
        <w:t xml:space="preserve"> vloženih snovi in energije. </w:t>
      </w:r>
      <w:r>
        <w:t>Izgubljene</w:t>
      </w:r>
      <w:r w:rsidR="005E20FC">
        <w:t xml:space="preserve"> snovi (gnojila, FFS, …) ter odvečna </w:t>
      </w:r>
      <w:r w:rsidR="005638F2">
        <w:t xml:space="preserve">porabljena </w:t>
      </w:r>
      <w:r>
        <w:t xml:space="preserve">energija </w:t>
      </w:r>
      <w:r w:rsidR="005E20FC">
        <w:t xml:space="preserve"> onesnažujejo okolje. </w:t>
      </w:r>
      <w:r>
        <w:t>Na številnih kmetijah je poraba energije in s tem sproščanje toplogrednih plinov  na enoto pridelka dvakrat večja, kot na uspešnih kmetijah v tujini. Tako so na primer v tujini sposobni 10 t suhe snovi koruze na hektar  zagotoviti  pri porabi 45 litrov nafte na ha, pri nas pa za to porabimo 100 litrov. V tujini so marsikje sposobni  pridelati 10 t suhe snovi koruze na hektar pri porabi 110 kg N, pri nas pa za to porabimo 150 kg N. Praktično smo  v večini kazalcev neučinkoviti. V tuji</w:t>
      </w:r>
      <w:r w:rsidR="00796B09">
        <w:t>ni</w:t>
      </w:r>
      <w:r>
        <w:t xml:space="preserve"> so sposobni  pridelati  10 t s</w:t>
      </w:r>
      <w:r w:rsidR="0004548A">
        <w:t>u</w:t>
      </w:r>
      <w:r>
        <w:t xml:space="preserve">he snovi koruze na ha pri padavinskem režimu 300 mm/letno, nam </w:t>
      </w:r>
      <w:r w:rsidR="00796B09">
        <w:t xml:space="preserve">to </w:t>
      </w:r>
      <w:r>
        <w:t xml:space="preserve">pogosto ne uspe pri 500 do 600 mm </w:t>
      </w:r>
      <w:r w:rsidR="00796B09">
        <w:t xml:space="preserve">dežja </w:t>
      </w:r>
      <w:r>
        <w:t xml:space="preserve">letno. To so </w:t>
      </w:r>
      <w:r w:rsidR="00796B09">
        <w:t xml:space="preserve">primeri </w:t>
      </w:r>
      <w:r>
        <w:t xml:space="preserve"> kazalc</w:t>
      </w:r>
      <w:r w:rsidR="00796B09">
        <w:t>ev</w:t>
      </w:r>
      <w:r>
        <w:t xml:space="preserve">, </w:t>
      </w:r>
      <w:r w:rsidR="005638F2">
        <w:t xml:space="preserve">ki kažejo, </w:t>
      </w:r>
      <w:r>
        <w:t xml:space="preserve">da niti približno ne obvladamo sodobnih tehnologij pridelave, ki </w:t>
      </w:r>
      <w:r w:rsidR="007477F5">
        <w:t xml:space="preserve">uspešno </w:t>
      </w:r>
      <w:r>
        <w:t>uravnotežijo pridelek in ohranjaje narave.  Obstoječi  sistem subvencij zagotavlja ohranjaje neučinkovitega sist</w:t>
      </w:r>
      <w:r w:rsidR="00796B09">
        <w:t>e</w:t>
      </w:r>
      <w:r>
        <w:t>ma</w:t>
      </w:r>
      <w:r w:rsidR="007477F5">
        <w:t xml:space="preserve"> pridelave</w:t>
      </w:r>
      <w:r>
        <w:t xml:space="preserve"> in ne usmerja dovolj v uvajanje  novih tehnologij, ki so hibridizacija integrirane in ekološke pridelave.</w:t>
      </w:r>
      <w:r w:rsidR="00796B09">
        <w:t xml:space="preserve"> Neobvl</w:t>
      </w:r>
      <w:r w:rsidR="007477F5">
        <w:t>a</w:t>
      </w:r>
      <w:r w:rsidR="00796B09">
        <w:t xml:space="preserve">dovanje sodobne tehnologije obdelave tal  in nenagrajevanje uvajanja sodobnih tehnologij zmanjšuje ekonomski fitnes kmetij. Posledično so kmetijske površine tudi plen drugih gospodarskih sektorjev, ki z njihovo dejavnostjo ne zagotavljajo ekosistemskih storitev. </w:t>
      </w:r>
      <w:r>
        <w:t xml:space="preserve">Dober ekonomski fitnes kmetij je garancija, da bodo kmetovale na način, da bodo nudile vse pričakovane ekosistemski storitve. </w:t>
      </w:r>
    </w:p>
    <w:p w:rsidR="005E20FC" w:rsidRDefault="005E20FC" w:rsidP="00177611">
      <w:pPr>
        <w:jc w:val="both"/>
      </w:pPr>
      <w:r>
        <w:t xml:space="preserve">Koncept </w:t>
      </w:r>
      <w:r w:rsidR="00E55C0D">
        <w:t xml:space="preserve">ohranitvenega </w:t>
      </w:r>
      <w:r>
        <w:t>kmetova</w:t>
      </w:r>
      <w:r w:rsidR="00E55C0D">
        <w:t>n</w:t>
      </w:r>
      <w:r>
        <w:t>ja je univerzalen</w:t>
      </w:r>
      <w:r w:rsidR="00E55C0D">
        <w:t xml:space="preserve"> in </w:t>
      </w:r>
      <w:r>
        <w:t xml:space="preserve"> je primeren tako za integr</w:t>
      </w:r>
      <w:r w:rsidR="00E55C0D">
        <w:t>ir</w:t>
      </w:r>
      <w:r>
        <w:t>ane, kot ekološke pridelovalne sis</w:t>
      </w:r>
      <w:r w:rsidR="00E55C0D">
        <w:t>teme</w:t>
      </w:r>
      <w:r>
        <w:t>. Ekološko pridelavo običajno obravnavamo, kot dober koncept za ohranjaje rodovitnosti, ven</w:t>
      </w:r>
      <w:r w:rsidR="00E55C0D">
        <w:t>d</w:t>
      </w:r>
      <w:r>
        <w:t>ar žal tudi v okviru ekološke pridelave velikokrat pride do procesov kv</w:t>
      </w:r>
      <w:r w:rsidR="00E55C0D">
        <w:t>a</w:t>
      </w:r>
      <w:r>
        <w:t>rj</w:t>
      </w:r>
      <w:r w:rsidR="00E55C0D">
        <w:t>e</w:t>
      </w:r>
      <w:r>
        <w:t>nja tal.</w:t>
      </w:r>
      <w:r w:rsidR="00E55C0D">
        <w:t xml:space="preserve"> Če nas zavede in v malomarni pridelavi vidimo zgolj pobiranje subvencij</w:t>
      </w:r>
      <w:r w:rsidR="00796B09">
        <w:t>,</w:t>
      </w:r>
      <w:r w:rsidR="00E55C0D">
        <w:t xml:space="preserve"> lahko delamo tudi z ekološko pridelavo ekosistemsko škodo. </w:t>
      </w:r>
      <w:r w:rsidR="00796B09">
        <w:t>Ohranitveno kmetova</w:t>
      </w:r>
      <w:r w:rsidR="007477F5">
        <w:t>n</w:t>
      </w:r>
      <w:r w:rsidR="00796B09">
        <w:t xml:space="preserve">je temelji na zagotavljanju velike aktivnosti </w:t>
      </w:r>
      <w:r w:rsidR="008D281C">
        <w:t>organizmov v tleh, ki imajo nadzor nad zajemanjem in sproščanjem snovi po meri potreb rastlin. To pomeni, da se hranila sproščajo v tolikšnem obsegu, da jih rastline sproti porabijo in ni možnosti za izpiranje izven plasti tal, ki jo obdelujemo. Velika aktivnost organizmov omogoča tako hiter razkroj polutantov, da ti ne morejo zapusti zgornjih plasti tal. Če zagotovimo to in ustavimo procese površinske erozije s celoletno prekritostjo tal, potem se ne rabimo bati, da bi ob pridelavi vnese</w:t>
      </w:r>
      <w:r w:rsidR="007477F5">
        <w:t>ne</w:t>
      </w:r>
      <w:r w:rsidR="008D281C">
        <w:t xml:space="preserve">  snovi postale polutanti. </w:t>
      </w:r>
    </w:p>
    <w:p w:rsidR="005E20FC" w:rsidRDefault="00DB2249" w:rsidP="00177611">
      <w:pPr>
        <w:jc w:val="both"/>
      </w:pPr>
      <w:r>
        <w:t xml:space="preserve">Bolj temeljito uvajanje koncepta </w:t>
      </w:r>
      <w:r w:rsidR="00E55C0D">
        <w:t>ohranitvenegakmetovanja</w:t>
      </w:r>
      <w:r>
        <w:t xml:space="preserve"> je globalno gledano edina strokovno in </w:t>
      </w:r>
      <w:r w:rsidR="00E55C0D">
        <w:t>znanstvenogledano</w:t>
      </w:r>
      <w:r>
        <w:t xml:space="preserve"> logičen pristop za prilagodit</w:t>
      </w:r>
      <w:r w:rsidR="0004548A">
        <w:t>e</w:t>
      </w:r>
      <w:r>
        <w:t xml:space="preserve">v </w:t>
      </w:r>
      <w:r w:rsidR="008D281C">
        <w:t xml:space="preserve">novim zaostrenim </w:t>
      </w:r>
      <w:r w:rsidR="00E55C0D">
        <w:t>klimatskim</w:t>
      </w:r>
      <w:r>
        <w:t xml:space="preserve"> razmera</w:t>
      </w:r>
      <w:r w:rsidR="008D281C">
        <w:t>m</w:t>
      </w:r>
      <w:r>
        <w:t xml:space="preserve"> in globalnim tržnim in </w:t>
      </w:r>
      <w:r w:rsidR="00E55C0D">
        <w:t>socioekonomskim</w:t>
      </w:r>
      <w:r>
        <w:t xml:space="preserve"> razmeram. Obstoječa praksa kmetovanja ni dovolj učinkovita, da bi omogočala preživetje pod </w:t>
      </w:r>
      <w:r w:rsidR="00E55C0D">
        <w:t>pritiskiglobalnega</w:t>
      </w:r>
      <w:r>
        <w:t xml:space="preserve"> trga in naravnih sil.   </w:t>
      </w:r>
      <w:r w:rsidR="00E55C0D">
        <w:t xml:space="preserve">Obstoječi naravi prijazni sistemi kmetovanja so tvegani, ker so neuravnoteženi med cilji  pridelati hrano in ohranjati naravo.   </w:t>
      </w:r>
      <w:r>
        <w:t xml:space="preserve">Pozabljamo, da je velik del biološko visoko </w:t>
      </w:r>
      <w:r w:rsidR="00E55C0D">
        <w:t>vrednih</w:t>
      </w:r>
      <w:r>
        <w:t xml:space="preserve"> ekosistemov Slovenije rezultat tisočletne </w:t>
      </w:r>
      <w:r>
        <w:lastRenderedPageBreak/>
        <w:t xml:space="preserve">agronomske aktivnosti. </w:t>
      </w:r>
      <w:r w:rsidR="00E55C0D">
        <w:t>To kar imamo danes</w:t>
      </w:r>
      <w:r w:rsidR="008D281C">
        <w:t>,</w:t>
      </w:r>
      <w:r w:rsidR="00E55C0D">
        <w:t xml:space="preserve"> je rezultat razumnega kmetovanja v preteklosti, kjer so kmetje povsem jasno razumeli, da morajo ohranjati naravni vir v dobrem stanju, da lahko trajno pridelajo hrano.  </w:t>
      </w:r>
      <w:r>
        <w:t xml:space="preserve">Danes smo </w:t>
      </w:r>
      <w:r w:rsidR="00E55C0D">
        <w:t>precej</w:t>
      </w:r>
      <w:r>
        <w:t xml:space="preserve"> zavili iz </w:t>
      </w:r>
      <w:r w:rsidR="00E55C0D">
        <w:t>razumske</w:t>
      </w:r>
      <w:r>
        <w:t xml:space="preserve"> smeri. Življenje na </w:t>
      </w:r>
      <w:r w:rsidR="00E55C0D">
        <w:t>subvencijah</w:t>
      </w:r>
      <w:r>
        <w:t xml:space="preserve">, da </w:t>
      </w:r>
      <w:r w:rsidR="005638F2">
        <w:t xml:space="preserve">z ozkim obzorjem </w:t>
      </w:r>
      <w:r>
        <w:t xml:space="preserve">ohranjamo </w:t>
      </w:r>
      <w:r w:rsidR="00E55C0D">
        <w:t>kakšnega</w:t>
      </w:r>
      <w:r>
        <w:t xml:space="preserve"> metulja in kašnega sesalca je netrajnosten </w:t>
      </w:r>
      <w:r w:rsidR="00E55C0D">
        <w:t>koncept</w:t>
      </w:r>
      <w:r>
        <w:t xml:space="preserve">. V dobro vzdrževani </w:t>
      </w:r>
      <w:r w:rsidR="00E55C0D">
        <w:t>kmetijskipokrajini</w:t>
      </w:r>
      <w:r>
        <w:t xml:space="preserve"> je prostor za veliko pestrost bitij.  Opuščanje </w:t>
      </w:r>
      <w:r w:rsidR="00E55C0D">
        <w:t>kmetijske pridelave</w:t>
      </w:r>
      <w:r>
        <w:t xml:space="preserve"> zmanjšuje </w:t>
      </w:r>
      <w:r w:rsidR="00E55C0D">
        <w:t>splošnobiodiverzitetoavtohtonihorganizmov</w:t>
      </w:r>
      <w:r>
        <w:t xml:space="preserve">. Eden dejavnikov je </w:t>
      </w:r>
      <w:r w:rsidR="00E55C0D">
        <w:t>nekontrolirano</w:t>
      </w:r>
      <w:r>
        <w:t xml:space="preserve"> hitro </w:t>
      </w:r>
      <w:r w:rsidR="00E55C0D">
        <w:t xml:space="preserve">širjenje </w:t>
      </w:r>
      <w:r>
        <w:t xml:space="preserve"> invazivnih rastlin, živali in patogenih organizmov. Zmotno je </w:t>
      </w:r>
      <w:r w:rsidR="00E55C0D">
        <w:t>mišljenje</w:t>
      </w:r>
      <w:r>
        <w:t xml:space="preserve">, da bodo po </w:t>
      </w:r>
      <w:r w:rsidR="00E55C0D">
        <w:t>propadu</w:t>
      </w:r>
      <w:r>
        <w:t xml:space="preserve"> kmetij za naravo ustrezno </w:t>
      </w:r>
      <w:r w:rsidR="00E55C0D">
        <w:t>skrbele</w:t>
      </w:r>
      <w:r>
        <w:t xml:space="preserve"> komunalne službe in biologi v </w:t>
      </w:r>
      <w:r w:rsidR="00E55C0D">
        <w:t>nacionalnih</w:t>
      </w:r>
      <w:r w:rsidR="001F6178">
        <w:t xml:space="preserve"> parkih. </w:t>
      </w:r>
    </w:p>
    <w:p w:rsidR="005E20FC" w:rsidRDefault="005E20FC" w:rsidP="00177611">
      <w:pPr>
        <w:jc w:val="both"/>
      </w:pPr>
      <w:r>
        <w:t>Skraj</w:t>
      </w:r>
      <w:r w:rsidR="00DB2249">
        <w:t>n</w:t>
      </w:r>
      <w:r>
        <w:t xml:space="preserve">i čas je da vodilni </w:t>
      </w:r>
      <w:r w:rsidR="00DB2249">
        <w:t xml:space="preserve">tako </w:t>
      </w:r>
      <w:r>
        <w:t xml:space="preserve">na kmetijskem, kot na </w:t>
      </w:r>
      <w:r w:rsidR="00E55C0D">
        <w:t>okoljskem</w:t>
      </w:r>
      <w:r>
        <w:t xml:space="preserve"> ministrstvu RS prepoznajo </w:t>
      </w:r>
      <w:r w:rsidR="00E55C0D">
        <w:t>pomen</w:t>
      </w:r>
      <w:r>
        <w:t xml:space="preserve"> uvajanja konceptov </w:t>
      </w:r>
      <w:r w:rsidR="00E55C0D">
        <w:t>ohranitvenega</w:t>
      </w:r>
      <w:r>
        <w:t xml:space="preserve"> kmetovanja  in </w:t>
      </w:r>
      <w:r w:rsidR="00E55C0D">
        <w:t>pričnejo</w:t>
      </w:r>
      <w:r>
        <w:t xml:space="preserve"> zagotavljati </w:t>
      </w:r>
      <w:r w:rsidR="008D281C">
        <w:t xml:space="preserve">podporo za uvajanje. Sem sodijo </w:t>
      </w:r>
      <w:r>
        <w:t>različne oblike podpore (ne zgolj finančne) za raz</w:t>
      </w:r>
      <w:r w:rsidR="00E55C0D">
        <w:t xml:space="preserve">iskovanje </w:t>
      </w:r>
      <w:r>
        <w:t xml:space="preserve"> in uvajanje novih tehnologij</w:t>
      </w:r>
      <w:r w:rsidR="0004548A">
        <w:t>ter</w:t>
      </w:r>
      <w:r>
        <w:t xml:space="preserve"> nakup nove strojne opreme </w:t>
      </w:r>
      <w:r w:rsidR="008D281C">
        <w:t xml:space="preserve"> na kmetijah.  </w:t>
      </w:r>
    </w:p>
    <w:p w:rsidR="005E20FC" w:rsidRDefault="001F6178" w:rsidP="00177611">
      <w:pPr>
        <w:jc w:val="both"/>
      </w:pPr>
      <w:r>
        <w:t xml:space="preserve">Splošno </w:t>
      </w:r>
      <w:r w:rsidR="00E55C0D">
        <w:t>prepričanje</w:t>
      </w:r>
      <w:r>
        <w:t xml:space="preserve"> je</w:t>
      </w:r>
      <w:r w:rsidR="008D281C">
        <w:t>,</w:t>
      </w:r>
      <w:r>
        <w:t xml:space="preserve"> da je ohranitveno kmetijstvo osnoven koncept za kmetovaje na vodovarstvenih območjih. To drži. </w:t>
      </w:r>
      <w:r w:rsidR="00E55C0D">
        <w:t>Težave  s polutanti v vodi na VVO v veliki meri izvirajo i</w:t>
      </w:r>
      <w:r w:rsidR="008D281C">
        <w:t>z</w:t>
      </w:r>
      <w:r w:rsidR="00E55C0D">
        <w:t xml:space="preserve"> procesov kvarjenja rodovitnosti tal (manjšanje organske  snovi in mikrobne aktivnosti  tal). </w:t>
      </w:r>
      <w:r>
        <w:t xml:space="preserve">Rodovitna in </w:t>
      </w:r>
      <w:r w:rsidR="00E55C0D">
        <w:t>visoko</w:t>
      </w:r>
      <w:r>
        <w:t xml:space="preserve"> aktivna tla lahko izvršijo  </w:t>
      </w:r>
      <w:r w:rsidR="008D281C">
        <w:t xml:space="preserve">samoočiščevalno razgraditev </w:t>
      </w:r>
      <w:r>
        <w:t xml:space="preserve"> vseh </w:t>
      </w:r>
      <w:r w:rsidR="00E55C0D">
        <w:t>snovi</w:t>
      </w:r>
      <w:r>
        <w:t xml:space="preserve">, ki jih uporabljamo pri pridelavi.  Pot na VVO ni v </w:t>
      </w:r>
      <w:r w:rsidR="00E55C0D">
        <w:t xml:space="preserve">popolnem </w:t>
      </w:r>
      <w:r>
        <w:t xml:space="preserve"> omejevanju rabe nekaterih snovi, ki jih potrebujemo za doseganje </w:t>
      </w:r>
      <w:r w:rsidR="00E55C0D">
        <w:t>kakovostnih</w:t>
      </w:r>
      <w:r>
        <w:t xml:space="preserve"> pridelkov, temveč v </w:t>
      </w:r>
      <w:r w:rsidR="00E55C0D">
        <w:t>spreminjanju</w:t>
      </w:r>
      <w:r>
        <w:t xml:space="preserve"> lastnosti tal, da </w:t>
      </w:r>
      <w:r w:rsidR="00E55C0D">
        <w:t xml:space="preserve">mikrobi </w:t>
      </w:r>
      <w:r>
        <w:t xml:space="preserve"> zadržijo in razgradijo snovi, ki so </w:t>
      </w:r>
      <w:r w:rsidR="00E55C0D">
        <w:t>nevarne</w:t>
      </w:r>
      <w:r>
        <w:t xml:space="preserve"> za druge dela ekosistema.  </w:t>
      </w:r>
      <w:r w:rsidR="008D281C">
        <w:t>Vsesplošno o</w:t>
      </w:r>
      <w:r>
        <w:t xml:space="preserve">mejevanje je samo izraz </w:t>
      </w:r>
      <w:r w:rsidR="00E55C0D">
        <w:t>nesposobnosti</w:t>
      </w:r>
      <w:r>
        <w:t xml:space="preserve"> družbe za zagotovitev </w:t>
      </w:r>
      <w:r w:rsidR="00E55C0D">
        <w:t>tehnološkeganapredka</w:t>
      </w:r>
      <w:r>
        <w:t xml:space="preserve"> pri </w:t>
      </w:r>
      <w:r w:rsidR="00E55C0D">
        <w:t>kmetovanju</w:t>
      </w:r>
      <w:r>
        <w:t>.  Zgolj omejeva</w:t>
      </w:r>
      <w:r w:rsidR="005638F2">
        <w:t>n</w:t>
      </w:r>
      <w:r>
        <w:t xml:space="preserve">je običajno vodi v tolikšno </w:t>
      </w:r>
      <w:r w:rsidR="00E55C0D">
        <w:t>izgubo</w:t>
      </w:r>
      <w:r>
        <w:t xml:space="preserve"> ekonomskega </w:t>
      </w:r>
      <w:r w:rsidR="00E55C0D">
        <w:t>fitnesa</w:t>
      </w:r>
      <w:bookmarkStart w:id="0" w:name="_GoBack"/>
      <w:bookmarkEnd w:id="0"/>
      <w:r>
        <w:t xml:space="preserve"> kmetij, da dobimo kmetije, ki ne izvajajo niti </w:t>
      </w:r>
      <w:r w:rsidR="00E55C0D">
        <w:t>proizvodne funkcije</w:t>
      </w:r>
      <w:r>
        <w:t>, n</w:t>
      </w:r>
      <w:r w:rsidR="008D281C">
        <w:t>i</w:t>
      </w:r>
      <w:r>
        <w:t xml:space="preserve">ti ne </w:t>
      </w:r>
      <w:r w:rsidR="00E55C0D">
        <w:t>zagotavljajo</w:t>
      </w:r>
      <w:r>
        <w:t xml:space="preserve"> pričakovanih </w:t>
      </w:r>
      <w:r w:rsidR="00E55C0D">
        <w:t>ekosistemskih</w:t>
      </w:r>
      <w:r>
        <w:t xml:space="preserve"> storitev. </w:t>
      </w:r>
      <w:r w:rsidR="008D281C">
        <w:t xml:space="preserve">To </w:t>
      </w:r>
      <w:r w:rsidR="00BF2EE6">
        <w:t xml:space="preserve">je </w:t>
      </w:r>
      <w:r w:rsidR="008D281C">
        <w:t xml:space="preserve">povsem neučinkovito gospodarjenje z naravnim resursom, ki ga pri nas primanjkuje in je pogosto plen drugih gospodarskih dejavnosti. </w:t>
      </w:r>
      <w:r w:rsidR="00E55C0D">
        <w:t>Onesnaženje</w:t>
      </w:r>
      <w:r>
        <w:t xml:space="preserve"> podtalnice s dušikom je  tako na primer možno tudi zaradi masov</w:t>
      </w:r>
      <w:r w:rsidR="00E55C0D">
        <w:t xml:space="preserve">nega </w:t>
      </w:r>
      <w:r>
        <w:t>propadanja gozdov</w:t>
      </w:r>
      <w:r w:rsidR="007477F5">
        <w:t xml:space="preserve"> prizadetih od naravnih ujm ali iz neurejenih kanalizacijskih sistemov.  </w:t>
      </w:r>
    </w:p>
    <w:p w:rsidR="005E20FC" w:rsidRDefault="001F6178" w:rsidP="00177611">
      <w:pPr>
        <w:jc w:val="both"/>
      </w:pPr>
      <w:r>
        <w:t xml:space="preserve">Nujna je konceptualna prevetritev </w:t>
      </w:r>
      <w:r w:rsidR="00E55C0D">
        <w:t>glede</w:t>
      </w:r>
      <w:r>
        <w:t xml:space="preserve"> tega</w:t>
      </w:r>
      <w:r w:rsidR="007477F5">
        <w:t>,</w:t>
      </w:r>
      <w:r>
        <w:t xml:space="preserve"> kakšno obliko kmetovanja si želimo v Sloveniji. N</w:t>
      </w:r>
      <w:r w:rsidR="00E55C0D">
        <w:t>a</w:t>
      </w:r>
      <w:r>
        <w:t>dal</w:t>
      </w:r>
      <w:r w:rsidR="00E55C0D">
        <w:t xml:space="preserve">jnje izgubljanje </w:t>
      </w:r>
      <w:r>
        <w:t xml:space="preserve"> rodovitnosti tal  nas dela še bolj nekonkurenčne, </w:t>
      </w:r>
      <w:r w:rsidR="007477F5">
        <w:t>š</w:t>
      </w:r>
      <w:r>
        <w:t xml:space="preserve">e bolj </w:t>
      </w:r>
      <w:r w:rsidR="00E55C0D">
        <w:t>ekonomsko</w:t>
      </w:r>
      <w:r>
        <w:t xml:space="preserve"> ranljive in ob tem so vprašljivi tudi </w:t>
      </w:r>
      <w:r w:rsidR="00E55C0D">
        <w:t>kazalci</w:t>
      </w:r>
      <w:r>
        <w:t xml:space="preserve"> stanja ekosistemov. Prenehanje s kmetijsko </w:t>
      </w:r>
      <w:r w:rsidR="00E55C0D">
        <w:t>pridelavo</w:t>
      </w:r>
      <w:r>
        <w:t xml:space="preserve"> ne pomeni </w:t>
      </w:r>
      <w:r w:rsidR="00E55C0D">
        <w:t>izboljševanjaekosistemski</w:t>
      </w:r>
      <w:r w:rsidR="007477F5">
        <w:t>h</w:t>
      </w:r>
      <w:r>
        <w:t xml:space="preserve"> kazalcev.  Tako na primer zadnje čase v </w:t>
      </w:r>
      <w:r w:rsidR="00E55C0D">
        <w:t>vodotokih</w:t>
      </w:r>
      <w:r>
        <w:t xml:space="preserve"> kaže, da </w:t>
      </w:r>
      <w:r w:rsidR="00E55C0D">
        <w:t>glavna</w:t>
      </w:r>
      <w:r>
        <w:t xml:space="preserve"> onesnaževala niso pesticidi, </w:t>
      </w:r>
      <w:r w:rsidR="00E55C0D">
        <w:t>temveč</w:t>
      </w:r>
      <w:r>
        <w:t xml:space="preserve"> vse bolj pogosto zdravila in </w:t>
      </w:r>
      <w:r w:rsidR="00E55C0D">
        <w:t xml:space="preserve">drugekemikalije </w:t>
      </w:r>
      <w:r>
        <w:t xml:space="preserve"> iz </w:t>
      </w:r>
      <w:r w:rsidR="00E55C0D">
        <w:t>gospodinjstev</w:t>
      </w:r>
      <w:r>
        <w:t xml:space="preserve">. </w:t>
      </w:r>
      <w:r w:rsidR="00796B09">
        <w:t xml:space="preserve">Izpostavljenost ekosistema </w:t>
      </w:r>
      <w:r>
        <w:t xml:space="preserve"> tovrstnim snovem ima lahko v vodnih </w:t>
      </w:r>
      <w:r w:rsidR="00796B09">
        <w:t xml:space="preserve">ekosistemih </w:t>
      </w:r>
      <w:r>
        <w:t xml:space="preserve"> še hujše posledice</w:t>
      </w:r>
      <w:r w:rsidR="007477F5">
        <w:t>, kot izpostavljenost pesticidom (primer učinka kontracepcije in mikro plastike pri ribah)</w:t>
      </w:r>
      <w:r>
        <w:t xml:space="preserve">. </w:t>
      </w:r>
      <w:r w:rsidR="00796B09">
        <w:t xml:space="preserve"> Pravzaprav od kmetijstva, kot glavnega vzdrževalca ekosistemov pričakujemo, da z dobrim vzdrževanjem ekosistemov zagotavlja visoko stopnjo samoočiščevalne sposobnosti ekosistemov. Kmetijska pridelav</w:t>
      </w:r>
      <w:r w:rsidR="00BF2EE6">
        <w:t>a</w:t>
      </w:r>
      <w:r w:rsidR="007477F5">
        <w:t xml:space="preserve">torej </w:t>
      </w:r>
      <w:r w:rsidR="00796B09">
        <w:t xml:space="preserve">širše gledano omogoča tudi reševanje problematike polutantov, ki ne izvirajo iz kmetijstva. </w:t>
      </w:r>
    </w:p>
    <w:p w:rsidR="005E20FC" w:rsidRDefault="00796B09" w:rsidP="00177611">
      <w:pPr>
        <w:jc w:val="both"/>
      </w:pPr>
      <w:r>
        <w:t>V novem  KOPOP obdobju je potrebno najti spodbude, ki bodo nagrajevale izboljševa</w:t>
      </w:r>
      <w:r w:rsidR="005638F2">
        <w:t>n</w:t>
      </w:r>
      <w:r>
        <w:t>je parametrov rodovitnost</w:t>
      </w:r>
      <w:r w:rsidR="007477F5">
        <w:t xml:space="preserve">i tal in </w:t>
      </w:r>
      <w:r>
        <w:t xml:space="preserve"> spodbujal</w:t>
      </w:r>
      <w:r w:rsidR="00BF2EE6">
        <w:t>e</w:t>
      </w:r>
      <w:r>
        <w:t xml:space="preserve"> investicije  v nakup sod</w:t>
      </w:r>
      <w:r w:rsidR="00BF2EE6">
        <w:t>o</w:t>
      </w:r>
      <w:r>
        <w:t>bn</w:t>
      </w:r>
      <w:r w:rsidR="007477F5">
        <w:t>e</w:t>
      </w:r>
      <w:r>
        <w:t xml:space="preserve"> opreme za izvedbo konzervirajoče obdelave tal</w:t>
      </w:r>
      <w:r w:rsidR="008D281C">
        <w:t>.</w:t>
      </w:r>
      <w:r w:rsidR="007477F5">
        <w:t xml:space="preserve"> Uvajanje ohranitven</w:t>
      </w:r>
      <w:r w:rsidR="00BF2EE6">
        <w:t>e</w:t>
      </w:r>
      <w:r w:rsidR="007477F5">
        <w:t>ga kmetova</w:t>
      </w:r>
      <w:r w:rsidR="00BF2EE6">
        <w:t>n</w:t>
      </w:r>
      <w:r w:rsidR="007477F5">
        <w:t>ja mora biti jasno izraženo v drž</w:t>
      </w:r>
      <w:r w:rsidR="00BF2EE6">
        <w:t>a</w:t>
      </w:r>
      <w:r w:rsidR="007477F5">
        <w:t xml:space="preserve">vnih prioritetah. </w:t>
      </w:r>
    </w:p>
    <w:p w:rsidR="005E20FC" w:rsidRPr="007477F5" w:rsidRDefault="005E20FC">
      <w:pPr>
        <w:rPr>
          <w:b/>
        </w:rPr>
      </w:pPr>
      <w:r w:rsidRPr="007477F5">
        <w:rPr>
          <w:b/>
        </w:rPr>
        <w:t xml:space="preserve">Izjava kot član  Slovenskega združenja za ohranitveno kmetijstvo;   </w:t>
      </w:r>
    </w:p>
    <w:p w:rsidR="005E20FC" w:rsidRPr="007477F5" w:rsidRDefault="005E20FC">
      <w:pPr>
        <w:rPr>
          <w:b/>
        </w:rPr>
      </w:pPr>
      <w:r w:rsidRPr="007477F5">
        <w:rPr>
          <w:b/>
        </w:rPr>
        <w:t xml:space="preserve">Red. prof. Mario LešnikFakulteta za kmetijstvo in biosistemske vede Univerza v Mariboru </w:t>
      </w:r>
    </w:p>
    <w:p w:rsidR="005E20FC" w:rsidRDefault="005E20FC"/>
    <w:sectPr w:rsidR="005E20FC" w:rsidSect="00B71A4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hyphenationZone w:val="425"/>
  <w:characterSpacingControl w:val="doNotCompress"/>
  <w:compat/>
  <w:rsids>
    <w:rsidRoot w:val="005E20FC"/>
    <w:rsid w:val="0004548A"/>
    <w:rsid w:val="000F787D"/>
    <w:rsid w:val="00177611"/>
    <w:rsid w:val="001F6178"/>
    <w:rsid w:val="005638F2"/>
    <w:rsid w:val="005E20FC"/>
    <w:rsid w:val="005F7D07"/>
    <w:rsid w:val="007477F5"/>
    <w:rsid w:val="00796B09"/>
    <w:rsid w:val="008D281C"/>
    <w:rsid w:val="009B2B35"/>
    <w:rsid w:val="00A11D64"/>
    <w:rsid w:val="00A41C96"/>
    <w:rsid w:val="00B71A42"/>
    <w:rsid w:val="00BF2EE6"/>
    <w:rsid w:val="00C33AE3"/>
    <w:rsid w:val="00DB2249"/>
    <w:rsid w:val="00E55C0D"/>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71A42"/>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1152</Words>
  <Characters>6569</Characters>
  <Application>Microsoft Office Word</Application>
  <DocSecurity>0</DocSecurity>
  <Lines>54</Lines>
  <Paragraphs>15</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7706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dc:creator>
  <cp:lastModifiedBy>uporabnik</cp:lastModifiedBy>
  <cp:revision>2</cp:revision>
  <dcterms:created xsi:type="dcterms:W3CDTF">2019-05-26T09:29:00Z</dcterms:created>
  <dcterms:modified xsi:type="dcterms:W3CDTF">2019-05-26T09:29:00Z</dcterms:modified>
</cp:coreProperties>
</file>